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B46F" w14:textId="77777777" w:rsidR="00985537" w:rsidRDefault="00985537"/>
    <w:tbl>
      <w:tblPr>
        <w:tblStyle w:val="TableGrid"/>
        <w:tblW w:w="5000" w:type="pct"/>
        <w:tblLook w:val="04A0" w:firstRow="1" w:lastRow="0" w:firstColumn="1" w:lastColumn="0" w:noHBand="0" w:noVBand="1"/>
      </w:tblPr>
      <w:tblGrid>
        <w:gridCol w:w="1351"/>
        <w:gridCol w:w="3083"/>
        <w:gridCol w:w="2877"/>
        <w:gridCol w:w="2883"/>
      </w:tblGrid>
      <w:tr w:rsidR="00746E58" w:rsidRPr="00D06395" w14:paraId="7C4B1998" w14:textId="77777777" w:rsidTr="008E62E6">
        <w:trPr>
          <w:trHeight w:val="214"/>
        </w:trPr>
        <w:tc>
          <w:tcPr>
            <w:tcW w:w="687" w:type="pct"/>
          </w:tcPr>
          <w:p w14:paraId="741AE57B" w14:textId="71DD7BBE" w:rsidR="00746E58" w:rsidRPr="00D06395" w:rsidRDefault="00563E8F" w:rsidP="008E608E">
            <w:pPr>
              <w:rPr>
                <w:rFonts w:ascii="Mona Sans" w:hAnsi="Mona Sans"/>
                <w:b/>
                <w:sz w:val="20"/>
                <w:szCs w:val="20"/>
              </w:rPr>
            </w:pPr>
            <w:r w:rsidRPr="00D06395">
              <w:rPr>
                <w:rFonts w:ascii="Mona Sans" w:hAnsi="Mona Sans"/>
                <w:b/>
                <w:sz w:val="20"/>
                <w:szCs w:val="20"/>
              </w:rPr>
              <w:t>Zone N</w:t>
            </w:r>
            <w:r w:rsidR="00746E58" w:rsidRPr="00D06395">
              <w:rPr>
                <w:rFonts w:ascii="Mona Sans" w:hAnsi="Mona Sans"/>
                <w:b/>
                <w:sz w:val="20"/>
                <w:szCs w:val="20"/>
              </w:rPr>
              <w:t>ame</w:t>
            </w:r>
          </w:p>
        </w:tc>
        <w:tc>
          <w:tcPr>
            <w:tcW w:w="4313" w:type="pct"/>
            <w:gridSpan w:val="3"/>
          </w:tcPr>
          <w:p w14:paraId="46E28D14" w14:textId="6C4A8831" w:rsidR="00746E58" w:rsidRPr="00D06395" w:rsidRDefault="00644833" w:rsidP="0063097E">
            <w:pPr>
              <w:rPr>
                <w:rFonts w:ascii="Mona Sans" w:hAnsi="Mona Sans"/>
                <w:b/>
                <w:sz w:val="20"/>
                <w:szCs w:val="20"/>
              </w:rPr>
            </w:pPr>
            <w:r>
              <w:rPr>
                <w:rFonts w:ascii="Mona Sans" w:hAnsi="Mona Sans"/>
                <w:b/>
                <w:sz w:val="20"/>
                <w:szCs w:val="20"/>
              </w:rPr>
              <w:t>Thrive</w:t>
            </w:r>
            <w:r w:rsidR="00C06FD0" w:rsidRPr="00D06395">
              <w:rPr>
                <w:rFonts w:ascii="Mona Sans" w:hAnsi="Mona Sans"/>
                <w:b/>
                <w:sz w:val="20"/>
                <w:szCs w:val="20"/>
              </w:rPr>
              <w:t xml:space="preserve"> (</w:t>
            </w:r>
            <w:r>
              <w:rPr>
                <w:rFonts w:ascii="Mona Sans" w:hAnsi="Mona Sans"/>
                <w:b/>
                <w:sz w:val="20"/>
                <w:szCs w:val="20"/>
              </w:rPr>
              <w:t>Our World</w:t>
            </w:r>
            <w:r w:rsidR="00C06FD0" w:rsidRPr="00D06395">
              <w:rPr>
                <w:rFonts w:ascii="Mona Sans" w:hAnsi="Mona Sans"/>
                <w:b/>
                <w:sz w:val="20"/>
                <w:szCs w:val="20"/>
              </w:rPr>
              <w:t>)</w:t>
            </w:r>
            <w:r w:rsidR="004465D8" w:rsidRPr="00D06395">
              <w:rPr>
                <w:rFonts w:ascii="Mona Sans" w:hAnsi="Mona Sans"/>
                <w:b/>
                <w:sz w:val="20"/>
                <w:szCs w:val="20"/>
              </w:rPr>
              <w:t xml:space="preserve"> Zone</w:t>
            </w:r>
          </w:p>
        </w:tc>
      </w:tr>
      <w:tr w:rsidR="00746E58" w:rsidRPr="00D06395" w14:paraId="63DFC225" w14:textId="77777777" w:rsidTr="008E62E6">
        <w:tc>
          <w:tcPr>
            <w:tcW w:w="687" w:type="pct"/>
          </w:tcPr>
          <w:p w14:paraId="6821DA8C" w14:textId="071F1B22" w:rsidR="00746E58" w:rsidRPr="00D06395" w:rsidRDefault="00746E58" w:rsidP="008E608E">
            <w:pPr>
              <w:rPr>
                <w:rFonts w:ascii="Mona Sans" w:hAnsi="Mona Sans"/>
                <w:b/>
                <w:sz w:val="20"/>
                <w:szCs w:val="20"/>
              </w:rPr>
            </w:pPr>
            <w:r w:rsidRPr="00D06395">
              <w:rPr>
                <w:rFonts w:ascii="Mona Sans" w:hAnsi="Mona Sans"/>
                <w:b/>
                <w:sz w:val="20"/>
                <w:szCs w:val="20"/>
              </w:rPr>
              <w:t>Description</w:t>
            </w:r>
          </w:p>
        </w:tc>
        <w:tc>
          <w:tcPr>
            <w:tcW w:w="4313" w:type="pct"/>
            <w:gridSpan w:val="3"/>
            <w:tcBorders>
              <w:bottom w:val="single" w:sz="4" w:space="0" w:color="auto"/>
            </w:tcBorders>
          </w:tcPr>
          <w:p w14:paraId="5894323B" w14:textId="749413E2" w:rsidR="00644833" w:rsidRPr="00644833" w:rsidRDefault="00644833" w:rsidP="00644833">
            <w:pPr>
              <w:pStyle w:val="NormalWeb"/>
              <w:rPr>
                <w:rFonts w:ascii="Mona Sans" w:hAnsi="Mona Sans" w:cs="Arial"/>
                <w:bCs/>
                <w:sz w:val="20"/>
                <w:szCs w:val="20"/>
              </w:rPr>
            </w:pPr>
            <w:r w:rsidRPr="00644833">
              <w:rPr>
                <w:rFonts w:ascii="Mona Sans" w:hAnsi="Mona Sans" w:cs="Arial"/>
                <w:bCs/>
                <w:sz w:val="20"/>
                <w:szCs w:val="20"/>
              </w:rPr>
              <w:t xml:space="preserve">Step into </w:t>
            </w:r>
            <w:r w:rsidRPr="00644833">
              <w:rPr>
                <w:rFonts w:ascii="Mona Sans" w:hAnsi="Mona Sans" w:cs="Arial"/>
                <w:b/>
                <w:sz w:val="20"/>
                <w:szCs w:val="20"/>
              </w:rPr>
              <w:t>Thrive</w:t>
            </w:r>
            <w:r w:rsidRPr="00644833">
              <w:rPr>
                <w:rFonts w:ascii="Mona Sans" w:hAnsi="Mona Sans" w:cs="Arial"/>
                <w:bCs/>
                <w:sz w:val="20"/>
                <w:szCs w:val="20"/>
              </w:rPr>
              <w:t xml:space="preserve">, where participants explore what it means to live, grow, and belong in our shared world. Inspired by the </w:t>
            </w:r>
            <w:r w:rsidRPr="00644833">
              <w:rPr>
                <w:rFonts w:ascii="Mona Sans" w:hAnsi="Mona Sans" w:cs="Arial"/>
                <w:b/>
                <w:sz w:val="20"/>
                <w:szCs w:val="20"/>
              </w:rPr>
              <w:t>elephant</w:t>
            </w:r>
            <w:r w:rsidRPr="00644833">
              <w:rPr>
                <w:rFonts w:ascii="Mona Sans" w:hAnsi="Mona Sans" w:cs="Arial"/>
                <w:bCs/>
                <w:sz w:val="20"/>
                <w:szCs w:val="20"/>
              </w:rPr>
              <w:t>, wise, connected, and deeply rooted in community, this zone is about understanding ourselves, others, and the world around us.</w:t>
            </w:r>
          </w:p>
          <w:p w14:paraId="75CA1049" w14:textId="4857D7C0" w:rsidR="00746E58" w:rsidRPr="00D06395" w:rsidRDefault="00644833" w:rsidP="00644833">
            <w:pPr>
              <w:pStyle w:val="NormalWeb"/>
              <w:rPr>
                <w:rFonts w:ascii="Mona Sans" w:hAnsi="Mona Sans" w:cs="Arial"/>
                <w:bCs/>
                <w:sz w:val="20"/>
                <w:szCs w:val="20"/>
              </w:rPr>
            </w:pPr>
            <w:r w:rsidRPr="00644833">
              <w:rPr>
                <w:rFonts w:ascii="Mona Sans" w:hAnsi="Mona Sans" w:cs="Arial"/>
                <w:bCs/>
                <w:sz w:val="20"/>
                <w:szCs w:val="20"/>
              </w:rPr>
              <w:t>From culture and wellbeing to sustainability and global perspectives, Thrive offers a different pace, one that encourages reflection, conversation, and meaningful experiences. Whether it’s trying something new, learning from others, or simply taking time to pause, this is a space to broaden horizons and find your place.</w:t>
            </w:r>
          </w:p>
        </w:tc>
      </w:tr>
      <w:tr w:rsidR="00362992" w:rsidRPr="00D06395" w14:paraId="566DB509" w14:textId="77777777" w:rsidTr="008E62E6">
        <w:tc>
          <w:tcPr>
            <w:tcW w:w="687" w:type="pct"/>
            <w:tcBorders>
              <w:right w:val="single" w:sz="4" w:space="0" w:color="auto"/>
            </w:tcBorders>
          </w:tcPr>
          <w:p w14:paraId="1A27E893" w14:textId="77777777" w:rsidR="00362992" w:rsidRPr="00D06395" w:rsidRDefault="00362992" w:rsidP="0098465F">
            <w:pPr>
              <w:rPr>
                <w:rFonts w:ascii="Mona Sans" w:hAnsi="Mona Sans"/>
                <w:b/>
                <w:sz w:val="20"/>
                <w:szCs w:val="20"/>
              </w:rPr>
            </w:pPr>
            <w:r w:rsidRPr="00D06395">
              <w:rPr>
                <w:rFonts w:ascii="Mona Sans" w:hAnsi="Mona Sans"/>
                <w:b/>
                <w:sz w:val="20"/>
                <w:szCs w:val="20"/>
              </w:rPr>
              <w:t>Activities</w:t>
            </w:r>
            <w:r w:rsidRPr="00D06395">
              <w:rPr>
                <w:rFonts w:ascii="Mona Sans" w:hAnsi="Mona Sans"/>
                <w:b/>
                <w:sz w:val="20"/>
                <w:szCs w:val="20"/>
              </w:rPr>
              <w:br/>
              <w:t>(All week)</w:t>
            </w:r>
          </w:p>
        </w:tc>
        <w:tc>
          <w:tcPr>
            <w:tcW w:w="4313" w:type="pct"/>
            <w:gridSpan w:val="3"/>
            <w:tcBorders>
              <w:top w:val="single" w:sz="4" w:space="0" w:color="auto"/>
              <w:left w:val="single" w:sz="4" w:space="0" w:color="auto"/>
              <w:bottom w:val="single" w:sz="4" w:space="0" w:color="auto"/>
              <w:right w:val="single" w:sz="4" w:space="0" w:color="auto"/>
            </w:tcBorders>
          </w:tcPr>
          <w:p w14:paraId="0AED2A71" w14:textId="77777777" w:rsidR="004A72FC" w:rsidRPr="004A72FC" w:rsidRDefault="004A72FC" w:rsidP="004A72FC">
            <w:pPr>
              <w:spacing w:after="160" w:line="259" w:lineRule="auto"/>
              <w:rPr>
                <w:rFonts w:ascii="Mona Sans" w:hAnsi="Mona Sans"/>
                <w:sz w:val="20"/>
                <w:szCs w:val="20"/>
              </w:rPr>
            </w:pPr>
            <w:r w:rsidRPr="004A72FC">
              <w:rPr>
                <w:rFonts w:ascii="Mona Sans" w:hAnsi="Mona Sans"/>
                <w:sz w:val="20"/>
                <w:szCs w:val="20"/>
              </w:rPr>
              <w:t xml:space="preserve">Participants will explore a wide range of experiences including </w:t>
            </w:r>
            <w:r w:rsidRPr="004A72FC">
              <w:rPr>
                <w:rFonts w:ascii="Mona Sans" w:hAnsi="Mona Sans"/>
                <w:b/>
                <w:bCs/>
                <w:sz w:val="20"/>
                <w:szCs w:val="20"/>
              </w:rPr>
              <w:t>African Drum Circles &amp; Experimental Sound Experience</w:t>
            </w:r>
            <w:r w:rsidRPr="004A72FC">
              <w:rPr>
                <w:rFonts w:ascii="Mona Sans" w:hAnsi="Mona Sans"/>
                <w:sz w:val="20"/>
                <w:szCs w:val="20"/>
              </w:rPr>
              <w:t xml:space="preserve">, </w:t>
            </w:r>
            <w:r w:rsidRPr="004A72FC">
              <w:rPr>
                <w:rFonts w:ascii="Mona Sans" w:hAnsi="Mona Sans"/>
                <w:b/>
                <w:bCs/>
                <w:sz w:val="20"/>
                <w:szCs w:val="20"/>
              </w:rPr>
              <w:t>Escape Rooms</w:t>
            </w:r>
            <w:r w:rsidRPr="004A72FC">
              <w:rPr>
                <w:rFonts w:ascii="Mona Sans" w:hAnsi="Mona Sans"/>
                <w:sz w:val="20"/>
                <w:szCs w:val="20"/>
              </w:rPr>
              <w:t xml:space="preserve">, and </w:t>
            </w:r>
            <w:r w:rsidRPr="004A72FC">
              <w:rPr>
                <w:rFonts w:ascii="Mona Sans" w:hAnsi="Mona Sans"/>
                <w:b/>
                <w:bCs/>
                <w:sz w:val="20"/>
                <w:szCs w:val="20"/>
              </w:rPr>
              <w:t>Oasis (Faith &amp; Beliefs)</w:t>
            </w:r>
            <w:r w:rsidRPr="004A72FC">
              <w:rPr>
                <w:rFonts w:ascii="Mona Sans" w:hAnsi="Mona Sans"/>
                <w:sz w:val="20"/>
                <w:szCs w:val="20"/>
              </w:rPr>
              <w:t xml:space="preserve">, alongside opportunities to relax and reset through </w:t>
            </w:r>
            <w:r w:rsidRPr="004A72FC">
              <w:rPr>
                <w:rFonts w:ascii="Mona Sans" w:hAnsi="Mona Sans"/>
                <w:b/>
                <w:bCs/>
                <w:sz w:val="20"/>
                <w:szCs w:val="20"/>
              </w:rPr>
              <w:t>Yoga</w:t>
            </w:r>
            <w:r w:rsidRPr="004A72FC">
              <w:rPr>
                <w:rFonts w:ascii="Mona Sans" w:hAnsi="Mona Sans"/>
                <w:sz w:val="20"/>
                <w:szCs w:val="20"/>
              </w:rPr>
              <w:t xml:space="preserve">, </w:t>
            </w:r>
            <w:r w:rsidRPr="004A72FC">
              <w:rPr>
                <w:rFonts w:ascii="Mona Sans" w:hAnsi="Mona Sans"/>
                <w:b/>
                <w:bCs/>
                <w:sz w:val="20"/>
                <w:szCs w:val="20"/>
              </w:rPr>
              <w:t>Sound Baths &amp; Meditation</w:t>
            </w:r>
            <w:r w:rsidRPr="004A72FC">
              <w:rPr>
                <w:rFonts w:ascii="Mona Sans" w:hAnsi="Mona Sans"/>
                <w:sz w:val="20"/>
                <w:szCs w:val="20"/>
              </w:rPr>
              <w:t xml:space="preserve">, and the </w:t>
            </w:r>
            <w:r w:rsidRPr="004A72FC">
              <w:rPr>
                <w:rFonts w:ascii="Mona Sans" w:hAnsi="Mona Sans"/>
                <w:b/>
                <w:bCs/>
                <w:sz w:val="20"/>
                <w:szCs w:val="20"/>
              </w:rPr>
              <w:t>Fire Pit</w:t>
            </w:r>
            <w:r w:rsidRPr="004A72FC">
              <w:rPr>
                <w:rFonts w:ascii="Mona Sans" w:hAnsi="Mona Sans"/>
                <w:sz w:val="20"/>
                <w:szCs w:val="20"/>
              </w:rPr>
              <w:t>.</w:t>
            </w:r>
          </w:p>
          <w:p w14:paraId="4781E187" w14:textId="77777777" w:rsidR="004A72FC" w:rsidRPr="004A72FC" w:rsidRDefault="004A72FC" w:rsidP="004A72FC">
            <w:pPr>
              <w:spacing w:after="160" w:line="259" w:lineRule="auto"/>
              <w:rPr>
                <w:rFonts w:ascii="Mona Sans" w:hAnsi="Mona Sans"/>
                <w:sz w:val="20"/>
                <w:szCs w:val="20"/>
              </w:rPr>
            </w:pPr>
            <w:r w:rsidRPr="004A72FC">
              <w:rPr>
                <w:rFonts w:ascii="Mona Sans" w:hAnsi="Mona Sans"/>
                <w:sz w:val="20"/>
                <w:szCs w:val="20"/>
              </w:rPr>
              <w:t xml:space="preserve">There are chances to explore culture and identity through </w:t>
            </w:r>
            <w:r w:rsidRPr="004A72FC">
              <w:rPr>
                <w:rFonts w:ascii="Mona Sans" w:hAnsi="Mona Sans"/>
                <w:b/>
                <w:bCs/>
                <w:sz w:val="20"/>
                <w:szCs w:val="20"/>
              </w:rPr>
              <w:t>LGBTQ+ Inclusive Activities</w:t>
            </w:r>
            <w:r w:rsidRPr="004A72FC">
              <w:rPr>
                <w:rFonts w:ascii="Mona Sans" w:hAnsi="Mona Sans"/>
                <w:sz w:val="20"/>
                <w:szCs w:val="20"/>
              </w:rPr>
              <w:t xml:space="preserve">, while hands-on experiences such as </w:t>
            </w:r>
            <w:r w:rsidRPr="004A72FC">
              <w:rPr>
                <w:rFonts w:ascii="Mona Sans" w:hAnsi="Mona Sans"/>
                <w:b/>
                <w:bCs/>
                <w:sz w:val="20"/>
                <w:szCs w:val="20"/>
              </w:rPr>
              <w:t>Upcycled Art Projects</w:t>
            </w:r>
            <w:r w:rsidRPr="004A72FC">
              <w:rPr>
                <w:rFonts w:ascii="Mona Sans" w:hAnsi="Mona Sans"/>
                <w:sz w:val="20"/>
                <w:szCs w:val="20"/>
              </w:rPr>
              <w:t xml:space="preserve">, </w:t>
            </w:r>
            <w:r w:rsidRPr="004A72FC">
              <w:rPr>
                <w:rFonts w:ascii="Mona Sans" w:hAnsi="Mona Sans"/>
                <w:b/>
                <w:bCs/>
                <w:sz w:val="20"/>
                <w:szCs w:val="20"/>
              </w:rPr>
              <w:t>Pyrography (Affirmation Keyrings)</w:t>
            </w:r>
            <w:r w:rsidRPr="004A72FC">
              <w:rPr>
                <w:rFonts w:ascii="Mona Sans" w:hAnsi="Mona Sans"/>
                <w:sz w:val="20"/>
                <w:szCs w:val="20"/>
              </w:rPr>
              <w:t xml:space="preserve">, and </w:t>
            </w:r>
            <w:r w:rsidRPr="004A72FC">
              <w:rPr>
                <w:rFonts w:ascii="Mona Sans" w:hAnsi="Mona Sans"/>
                <w:b/>
                <w:bCs/>
                <w:sz w:val="20"/>
                <w:szCs w:val="20"/>
              </w:rPr>
              <w:t>Body Art &amp; Henna</w:t>
            </w:r>
            <w:r w:rsidRPr="004A72FC">
              <w:rPr>
                <w:rFonts w:ascii="Mona Sans" w:hAnsi="Mona Sans"/>
                <w:sz w:val="20"/>
                <w:szCs w:val="20"/>
              </w:rPr>
              <w:t xml:space="preserve"> offer creative expression.</w:t>
            </w:r>
          </w:p>
          <w:p w14:paraId="1D9774EF" w14:textId="31363615" w:rsidR="000B327A" w:rsidRPr="00D06395" w:rsidRDefault="004A72FC" w:rsidP="003D7516">
            <w:pPr>
              <w:spacing w:after="160" w:line="259" w:lineRule="auto"/>
              <w:rPr>
                <w:rFonts w:ascii="Mona Sans" w:hAnsi="Mona Sans"/>
                <w:sz w:val="20"/>
                <w:szCs w:val="20"/>
              </w:rPr>
            </w:pPr>
            <w:r w:rsidRPr="004A72FC">
              <w:rPr>
                <w:rFonts w:ascii="Mona Sans" w:hAnsi="Mona Sans"/>
                <w:sz w:val="20"/>
                <w:szCs w:val="20"/>
              </w:rPr>
              <w:t xml:space="preserve">Sustainability and global awareness are central, with </w:t>
            </w:r>
            <w:r w:rsidRPr="004A72FC">
              <w:rPr>
                <w:rFonts w:ascii="Mona Sans" w:hAnsi="Mona Sans"/>
                <w:b/>
                <w:bCs/>
                <w:sz w:val="20"/>
                <w:szCs w:val="20"/>
              </w:rPr>
              <w:t>Sustainability Activities</w:t>
            </w:r>
            <w:r w:rsidRPr="004A72FC">
              <w:rPr>
                <w:rFonts w:ascii="Mona Sans" w:hAnsi="Mona Sans"/>
                <w:sz w:val="20"/>
                <w:szCs w:val="20"/>
              </w:rPr>
              <w:t xml:space="preserve">, </w:t>
            </w:r>
            <w:r w:rsidRPr="004A72FC">
              <w:rPr>
                <w:rFonts w:ascii="Mona Sans" w:hAnsi="Mona Sans"/>
                <w:b/>
                <w:bCs/>
                <w:sz w:val="20"/>
                <w:szCs w:val="20"/>
              </w:rPr>
              <w:t>Chester Zoo – Hedgerow Study</w:t>
            </w:r>
            <w:r w:rsidRPr="004A72FC">
              <w:rPr>
                <w:rFonts w:ascii="Mona Sans" w:hAnsi="Mona Sans"/>
                <w:sz w:val="20"/>
                <w:szCs w:val="20"/>
              </w:rPr>
              <w:t xml:space="preserve">, and the </w:t>
            </w:r>
            <w:r w:rsidRPr="004A72FC">
              <w:rPr>
                <w:rFonts w:ascii="Mona Sans" w:hAnsi="Mona Sans"/>
                <w:b/>
                <w:bCs/>
                <w:sz w:val="20"/>
                <w:szCs w:val="20"/>
              </w:rPr>
              <w:t>Meal Swap Hub</w:t>
            </w:r>
            <w:r w:rsidRPr="004A72FC">
              <w:rPr>
                <w:rFonts w:ascii="Mona Sans" w:hAnsi="Mona Sans"/>
                <w:sz w:val="20"/>
                <w:szCs w:val="20"/>
              </w:rPr>
              <w:t xml:space="preserve">, as well as unique experiences like the </w:t>
            </w:r>
            <w:r w:rsidRPr="004A72FC">
              <w:rPr>
                <w:rFonts w:ascii="Mona Sans" w:hAnsi="Mona Sans"/>
                <w:b/>
                <w:bCs/>
                <w:sz w:val="20"/>
                <w:szCs w:val="20"/>
              </w:rPr>
              <w:t>Alternative</w:t>
            </w:r>
            <w:r w:rsidRPr="004A72FC">
              <w:rPr>
                <w:rFonts w:ascii="Mona Sans" w:hAnsi="Mona Sans"/>
                <w:sz w:val="20"/>
                <w:szCs w:val="20"/>
              </w:rPr>
              <w:t xml:space="preserve"> </w:t>
            </w:r>
            <w:r w:rsidRPr="004A72FC">
              <w:rPr>
                <w:rFonts w:ascii="Mona Sans" w:hAnsi="Mona Sans"/>
                <w:b/>
                <w:bCs/>
                <w:sz w:val="20"/>
                <w:szCs w:val="20"/>
              </w:rPr>
              <w:t>Protein Café (Insect Chocolate Fountain)</w:t>
            </w:r>
            <w:r w:rsidRPr="004A72FC">
              <w:rPr>
                <w:rFonts w:ascii="Mona Sans" w:hAnsi="Mona Sans"/>
                <w:sz w:val="20"/>
                <w:szCs w:val="20"/>
              </w:rPr>
              <w:t xml:space="preserve"> and </w:t>
            </w:r>
            <w:r w:rsidRPr="004A72FC">
              <w:rPr>
                <w:rFonts w:ascii="Mona Sans" w:hAnsi="Mona Sans"/>
                <w:b/>
                <w:bCs/>
                <w:sz w:val="20"/>
                <w:szCs w:val="20"/>
              </w:rPr>
              <w:t xml:space="preserve">Plant </w:t>
            </w:r>
            <w:proofErr w:type="gramStart"/>
            <w:r w:rsidRPr="004A72FC">
              <w:rPr>
                <w:rFonts w:ascii="Mona Sans" w:hAnsi="Mona Sans"/>
                <w:b/>
                <w:bCs/>
                <w:sz w:val="20"/>
                <w:szCs w:val="20"/>
              </w:rPr>
              <w:t>Singing!</w:t>
            </w:r>
            <w:r w:rsidRPr="004A72FC">
              <w:rPr>
                <w:rFonts w:ascii="Mona Sans" w:hAnsi="Mona Sans"/>
                <w:sz w:val="20"/>
                <w:szCs w:val="20"/>
              </w:rPr>
              <w:t>.</w:t>
            </w:r>
            <w:proofErr w:type="gramEnd"/>
            <w:r w:rsidRPr="004A72FC">
              <w:rPr>
                <w:rFonts w:ascii="Mona Sans" w:hAnsi="Mona Sans"/>
                <w:sz w:val="20"/>
                <w:szCs w:val="20"/>
              </w:rPr>
              <w:t xml:space="preserve"> Participants can also engage with organisations such as </w:t>
            </w:r>
            <w:r w:rsidRPr="004A72FC">
              <w:rPr>
                <w:rFonts w:ascii="Mona Sans" w:hAnsi="Mona Sans"/>
                <w:b/>
                <w:bCs/>
                <w:sz w:val="20"/>
                <w:szCs w:val="20"/>
              </w:rPr>
              <w:t>NSPCC</w:t>
            </w:r>
            <w:r w:rsidRPr="004A72FC">
              <w:rPr>
                <w:rFonts w:ascii="Mona Sans" w:hAnsi="Mona Sans"/>
                <w:sz w:val="20"/>
                <w:szCs w:val="20"/>
              </w:rPr>
              <w:t xml:space="preserve">, and experience something different in the </w:t>
            </w:r>
            <w:r w:rsidRPr="004A72FC">
              <w:rPr>
                <w:rFonts w:ascii="Mona Sans" w:hAnsi="Mona Sans"/>
                <w:b/>
                <w:bCs/>
                <w:sz w:val="20"/>
                <w:szCs w:val="20"/>
              </w:rPr>
              <w:t>Rage Room</w:t>
            </w:r>
            <w:r w:rsidRPr="004A72FC">
              <w:rPr>
                <w:rFonts w:ascii="Mona Sans" w:hAnsi="Mona Sans"/>
                <w:sz w:val="20"/>
                <w:szCs w:val="20"/>
              </w:rPr>
              <w:t>.</w:t>
            </w:r>
          </w:p>
        </w:tc>
      </w:tr>
      <w:tr w:rsidR="00C67F4B" w:rsidRPr="00D06395" w14:paraId="22F482DD" w14:textId="77777777" w:rsidTr="008E62E6">
        <w:trPr>
          <w:trHeight w:val="689"/>
        </w:trPr>
        <w:tc>
          <w:tcPr>
            <w:tcW w:w="687" w:type="pct"/>
          </w:tcPr>
          <w:p w14:paraId="59131DFA" w14:textId="1AF90DBF" w:rsidR="00C67F4B" w:rsidRPr="00D06395" w:rsidRDefault="00C67F4B" w:rsidP="008E608E">
            <w:pPr>
              <w:rPr>
                <w:rFonts w:ascii="Mona Sans" w:hAnsi="Mona Sans"/>
                <w:b/>
                <w:sz w:val="20"/>
                <w:szCs w:val="20"/>
              </w:rPr>
            </w:pPr>
            <w:r w:rsidRPr="00D06395">
              <w:rPr>
                <w:rFonts w:ascii="Mona Sans" w:hAnsi="Mona Sans"/>
                <w:b/>
                <w:sz w:val="20"/>
                <w:szCs w:val="20"/>
              </w:rPr>
              <w:t>Specific Activities</w:t>
            </w:r>
          </w:p>
        </w:tc>
        <w:tc>
          <w:tcPr>
            <w:tcW w:w="1440" w:type="pct"/>
            <w:tcBorders>
              <w:top w:val="single" w:sz="4" w:space="0" w:color="auto"/>
            </w:tcBorders>
          </w:tcPr>
          <w:p w14:paraId="57CECE46" w14:textId="0093FDAE" w:rsidR="003E59C2" w:rsidRPr="00D06395" w:rsidRDefault="006B6E10" w:rsidP="004465D8">
            <w:pPr>
              <w:rPr>
                <w:rFonts w:ascii="Mona Sans" w:hAnsi="Mona Sans"/>
                <w:b/>
                <w:sz w:val="20"/>
                <w:szCs w:val="20"/>
              </w:rPr>
            </w:pPr>
            <w:r w:rsidRPr="00D06395">
              <w:rPr>
                <w:rFonts w:ascii="Mona Sans" w:hAnsi="Mona Sans"/>
                <w:b/>
                <w:sz w:val="20"/>
                <w:szCs w:val="20"/>
              </w:rPr>
              <w:t>Squirrels/</w:t>
            </w:r>
            <w:r w:rsidR="00C67F4B" w:rsidRPr="00D06395">
              <w:rPr>
                <w:rFonts w:ascii="Mona Sans" w:hAnsi="Mona Sans"/>
                <w:b/>
                <w:sz w:val="20"/>
                <w:szCs w:val="20"/>
              </w:rPr>
              <w:t>Beavers/Rainbows:</w:t>
            </w:r>
            <w:r w:rsidR="002C7AF3" w:rsidRPr="00D06395">
              <w:rPr>
                <w:rFonts w:ascii="Mona Sans" w:hAnsi="Mona Sans"/>
                <w:b/>
                <w:sz w:val="20"/>
                <w:szCs w:val="20"/>
              </w:rPr>
              <w:br/>
            </w:r>
            <w:r w:rsidR="00B26D6E" w:rsidRPr="00D06395">
              <w:rPr>
                <w:rFonts w:ascii="Mona Sans" w:hAnsi="Mona Sans"/>
                <w:sz w:val="20"/>
                <w:szCs w:val="20"/>
                <w:highlight w:val="yellow"/>
              </w:rPr>
              <w:t>XXX</w:t>
            </w:r>
            <w:r w:rsidR="003E59C2" w:rsidRPr="00D06395">
              <w:rPr>
                <w:rFonts w:ascii="Mona Sans" w:hAnsi="Mona Sans"/>
                <w:bCs/>
                <w:sz w:val="20"/>
                <w:szCs w:val="20"/>
              </w:rPr>
              <w:br/>
            </w:r>
          </w:p>
        </w:tc>
        <w:tc>
          <w:tcPr>
            <w:tcW w:w="1435" w:type="pct"/>
            <w:tcBorders>
              <w:top w:val="single" w:sz="4" w:space="0" w:color="auto"/>
            </w:tcBorders>
          </w:tcPr>
          <w:p w14:paraId="33CC342A" w14:textId="25A8E3DF" w:rsidR="00132990" w:rsidRPr="00D06395" w:rsidRDefault="00C67F4B" w:rsidP="00506B6E">
            <w:pPr>
              <w:rPr>
                <w:rFonts w:ascii="Mona Sans" w:hAnsi="Mona Sans"/>
                <w:b/>
                <w:sz w:val="20"/>
                <w:szCs w:val="20"/>
              </w:rPr>
            </w:pPr>
            <w:r w:rsidRPr="00D06395">
              <w:rPr>
                <w:rFonts w:ascii="Mona Sans" w:hAnsi="Mona Sans"/>
                <w:b/>
                <w:sz w:val="20"/>
                <w:szCs w:val="20"/>
              </w:rPr>
              <w:t>Cubs/Brownies:</w:t>
            </w:r>
            <w:r w:rsidR="00132990" w:rsidRPr="00D06395">
              <w:rPr>
                <w:rFonts w:ascii="Mona Sans" w:hAnsi="Mona Sans"/>
                <w:b/>
                <w:sz w:val="20"/>
                <w:szCs w:val="20"/>
              </w:rPr>
              <w:br/>
            </w:r>
            <w:r w:rsidR="00B26D6E" w:rsidRPr="00D06395">
              <w:rPr>
                <w:rFonts w:ascii="Mona Sans" w:hAnsi="Mona Sans"/>
                <w:sz w:val="20"/>
                <w:szCs w:val="20"/>
                <w:highlight w:val="yellow"/>
              </w:rPr>
              <w:t>XXX</w:t>
            </w:r>
          </w:p>
        </w:tc>
        <w:tc>
          <w:tcPr>
            <w:tcW w:w="1438" w:type="pct"/>
            <w:tcBorders>
              <w:top w:val="single" w:sz="4" w:space="0" w:color="auto"/>
            </w:tcBorders>
          </w:tcPr>
          <w:p w14:paraId="4D71D490" w14:textId="0F3FA341" w:rsidR="00C67F4B" w:rsidRPr="00D06395" w:rsidRDefault="00C67F4B" w:rsidP="00BC4C56">
            <w:pPr>
              <w:rPr>
                <w:rFonts w:ascii="Mona Sans" w:hAnsi="Mona Sans"/>
                <w:b/>
                <w:sz w:val="20"/>
                <w:szCs w:val="20"/>
              </w:rPr>
            </w:pPr>
            <w:r w:rsidRPr="00D06395">
              <w:rPr>
                <w:rFonts w:ascii="Mona Sans" w:hAnsi="Mona Sans"/>
                <w:b/>
                <w:sz w:val="20"/>
                <w:szCs w:val="20"/>
              </w:rPr>
              <w:t>Explorers/</w:t>
            </w:r>
            <w:r w:rsidR="00C06FD0" w:rsidRPr="00D06395">
              <w:rPr>
                <w:rFonts w:ascii="Mona Sans" w:hAnsi="Mona Sans"/>
                <w:b/>
                <w:sz w:val="20"/>
                <w:szCs w:val="20"/>
              </w:rPr>
              <w:t>Rangers</w:t>
            </w:r>
            <w:r w:rsidRPr="00D06395">
              <w:rPr>
                <w:rFonts w:ascii="Mona Sans" w:hAnsi="Mona Sans"/>
                <w:b/>
                <w:sz w:val="20"/>
                <w:szCs w:val="20"/>
              </w:rPr>
              <w:t>:</w:t>
            </w:r>
            <w:r w:rsidR="00321C3E" w:rsidRPr="00D06395">
              <w:rPr>
                <w:rFonts w:ascii="Mona Sans" w:hAnsi="Mona Sans"/>
                <w:b/>
                <w:sz w:val="20"/>
                <w:szCs w:val="20"/>
              </w:rPr>
              <w:br/>
            </w:r>
            <w:r w:rsidR="008E04FC" w:rsidRPr="008E04FC">
              <w:rPr>
                <w:rFonts w:ascii="Mona Sans" w:hAnsi="Mona Sans"/>
                <w:sz w:val="20"/>
                <w:szCs w:val="20"/>
                <w:highlight w:val="yellow"/>
              </w:rPr>
              <w:t>XXX</w:t>
            </w:r>
            <w:r w:rsidR="00900DF5" w:rsidRPr="00D06395">
              <w:rPr>
                <w:rFonts w:ascii="Mona Sans" w:hAnsi="Mona Sans"/>
                <w:sz w:val="20"/>
                <w:szCs w:val="20"/>
              </w:rPr>
              <w:t xml:space="preserve"> </w:t>
            </w:r>
          </w:p>
        </w:tc>
      </w:tr>
      <w:tr w:rsidR="00746E58" w:rsidRPr="00D06395" w14:paraId="36994F4A" w14:textId="77777777" w:rsidTr="008E62E6">
        <w:trPr>
          <w:trHeight w:val="823"/>
        </w:trPr>
        <w:tc>
          <w:tcPr>
            <w:tcW w:w="687" w:type="pct"/>
          </w:tcPr>
          <w:p w14:paraId="0DD30F17" w14:textId="6B7C5F0A" w:rsidR="00746E58" w:rsidRPr="00D06395" w:rsidRDefault="00BA160A" w:rsidP="008E608E">
            <w:pPr>
              <w:rPr>
                <w:rFonts w:ascii="Mona Sans" w:hAnsi="Mona Sans"/>
                <w:b/>
                <w:sz w:val="20"/>
                <w:szCs w:val="20"/>
              </w:rPr>
            </w:pPr>
            <w:r w:rsidRPr="00D06395">
              <w:rPr>
                <w:rFonts w:ascii="Mona Sans" w:hAnsi="Mona Sans"/>
                <w:b/>
                <w:sz w:val="20"/>
                <w:szCs w:val="20"/>
              </w:rPr>
              <w:t>Badges you can complete here</w:t>
            </w:r>
          </w:p>
        </w:tc>
        <w:tc>
          <w:tcPr>
            <w:tcW w:w="4313" w:type="pct"/>
            <w:gridSpan w:val="3"/>
            <w:tcBorders>
              <w:top w:val="single" w:sz="4" w:space="0" w:color="auto"/>
            </w:tcBorders>
          </w:tcPr>
          <w:p w14:paraId="74F6AEB5" w14:textId="19E7C870" w:rsidR="006340D1" w:rsidRPr="00D06395" w:rsidRDefault="009F6AC9" w:rsidP="003E59C2">
            <w:pPr>
              <w:rPr>
                <w:rFonts w:ascii="Mona Sans" w:hAnsi="Mona Sans"/>
                <w:sz w:val="20"/>
                <w:szCs w:val="20"/>
              </w:rPr>
            </w:pPr>
            <w:r w:rsidRPr="00D06395">
              <w:rPr>
                <w:rFonts w:ascii="Mona Sans" w:hAnsi="Mona Sans"/>
                <w:sz w:val="20"/>
                <w:szCs w:val="20"/>
                <w:highlight w:val="yellow"/>
              </w:rPr>
              <w:t>TBC</w:t>
            </w:r>
          </w:p>
        </w:tc>
      </w:tr>
      <w:tr w:rsidR="00746E58" w:rsidRPr="00D06395" w14:paraId="3E47431F" w14:textId="77777777" w:rsidTr="008E62E6">
        <w:tc>
          <w:tcPr>
            <w:tcW w:w="687" w:type="pct"/>
          </w:tcPr>
          <w:p w14:paraId="32839556" w14:textId="77777777" w:rsidR="00746E58" w:rsidRPr="00D06395" w:rsidRDefault="00746E58" w:rsidP="008E608E">
            <w:pPr>
              <w:rPr>
                <w:rFonts w:ascii="Mona Sans" w:hAnsi="Mona Sans"/>
                <w:b/>
                <w:sz w:val="20"/>
                <w:szCs w:val="20"/>
              </w:rPr>
            </w:pPr>
            <w:r w:rsidRPr="00D06395">
              <w:rPr>
                <w:rFonts w:ascii="Mona Sans" w:hAnsi="Mona Sans"/>
                <w:b/>
                <w:sz w:val="20"/>
                <w:szCs w:val="20"/>
              </w:rPr>
              <w:t>Please wear</w:t>
            </w:r>
          </w:p>
        </w:tc>
        <w:tc>
          <w:tcPr>
            <w:tcW w:w="4313" w:type="pct"/>
            <w:gridSpan w:val="3"/>
          </w:tcPr>
          <w:p w14:paraId="7D04DAB5" w14:textId="1766CED6" w:rsidR="004C729B" w:rsidRPr="00D06395" w:rsidRDefault="00015AB3" w:rsidP="00EA50C8">
            <w:pPr>
              <w:rPr>
                <w:rFonts w:ascii="Mona Sans" w:hAnsi="Mona Sans"/>
                <w:sz w:val="20"/>
                <w:szCs w:val="20"/>
              </w:rPr>
            </w:pPr>
            <w:r w:rsidRPr="00015AB3">
              <w:rPr>
                <w:rFonts w:ascii="Mona Sans" w:hAnsi="Mona Sans"/>
                <w:sz w:val="20"/>
                <w:szCs w:val="20"/>
              </w:rPr>
              <w:t xml:space="preserve">Comfortable clothing suitable for outdoor activity, along with </w:t>
            </w:r>
            <w:r w:rsidRPr="00015AB3">
              <w:rPr>
                <w:rFonts w:ascii="Mona Sans" w:hAnsi="Mona Sans"/>
                <w:b/>
                <w:bCs/>
                <w:sz w:val="20"/>
                <w:szCs w:val="20"/>
              </w:rPr>
              <w:t>sturdy trainers or closed-toe footwear</w:t>
            </w:r>
            <w:r w:rsidRPr="00015AB3">
              <w:rPr>
                <w:rFonts w:ascii="Mona Sans" w:hAnsi="Mona Sans"/>
                <w:sz w:val="20"/>
                <w:szCs w:val="20"/>
              </w:rPr>
              <w:t>.</w:t>
            </w:r>
          </w:p>
        </w:tc>
      </w:tr>
      <w:tr w:rsidR="00746E58" w:rsidRPr="00D06395" w14:paraId="2FC89F21" w14:textId="77777777" w:rsidTr="008E62E6">
        <w:tc>
          <w:tcPr>
            <w:tcW w:w="687" w:type="pct"/>
          </w:tcPr>
          <w:p w14:paraId="4EE6CF5B" w14:textId="78ACD1B7" w:rsidR="00746E58" w:rsidRPr="00D06395" w:rsidRDefault="00FF3B2C" w:rsidP="008E608E">
            <w:pPr>
              <w:rPr>
                <w:rFonts w:ascii="Mona Sans" w:hAnsi="Mona Sans"/>
                <w:b/>
                <w:sz w:val="20"/>
                <w:szCs w:val="20"/>
              </w:rPr>
            </w:pPr>
            <w:r w:rsidRPr="00D06395">
              <w:rPr>
                <w:rFonts w:ascii="Mona Sans" w:hAnsi="Mona Sans"/>
                <w:b/>
                <w:sz w:val="20"/>
                <w:szCs w:val="20"/>
              </w:rPr>
              <w:t>Please bring</w:t>
            </w:r>
          </w:p>
        </w:tc>
        <w:tc>
          <w:tcPr>
            <w:tcW w:w="4313" w:type="pct"/>
            <w:gridSpan w:val="3"/>
          </w:tcPr>
          <w:p w14:paraId="07ADC0C3" w14:textId="0CAD706A" w:rsidR="002D2C02" w:rsidRPr="00D06395" w:rsidRDefault="000E5307" w:rsidP="004465D8">
            <w:pPr>
              <w:rPr>
                <w:rFonts w:ascii="Mona Sans" w:hAnsi="Mona Sans"/>
                <w:sz w:val="20"/>
                <w:szCs w:val="20"/>
              </w:rPr>
            </w:pPr>
            <w:r w:rsidRPr="00D06395">
              <w:rPr>
                <w:rFonts w:ascii="Mona Sans" w:hAnsi="Mona Sans"/>
                <w:sz w:val="20"/>
                <w:szCs w:val="20"/>
              </w:rPr>
              <w:t>A refillable water bottle and a willingness to get involved and try something new.</w:t>
            </w:r>
          </w:p>
        </w:tc>
      </w:tr>
      <w:tr w:rsidR="00E06557" w:rsidRPr="00D06395" w14:paraId="598C8A9F" w14:textId="77777777" w:rsidTr="008E62E6">
        <w:tc>
          <w:tcPr>
            <w:tcW w:w="687" w:type="pct"/>
          </w:tcPr>
          <w:p w14:paraId="0181441E" w14:textId="4418A51C" w:rsidR="00E06557" w:rsidRPr="00D06395" w:rsidRDefault="00E06557" w:rsidP="00DF10C5">
            <w:pPr>
              <w:rPr>
                <w:rFonts w:ascii="Mona Sans" w:hAnsi="Mona Sans"/>
                <w:b/>
                <w:sz w:val="20"/>
                <w:szCs w:val="20"/>
              </w:rPr>
            </w:pPr>
            <w:r w:rsidRPr="00D06395">
              <w:rPr>
                <w:rFonts w:ascii="Mona Sans" w:hAnsi="Mona Sans"/>
                <w:b/>
                <w:sz w:val="20"/>
                <w:szCs w:val="20"/>
              </w:rPr>
              <w:t>Note for Leaders</w:t>
            </w:r>
          </w:p>
        </w:tc>
        <w:tc>
          <w:tcPr>
            <w:tcW w:w="4313" w:type="pct"/>
            <w:gridSpan w:val="3"/>
          </w:tcPr>
          <w:p w14:paraId="225E15F1" w14:textId="77777777" w:rsidR="004A72FC" w:rsidRPr="004A72FC" w:rsidRDefault="004A72FC" w:rsidP="004A72FC">
            <w:pPr>
              <w:rPr>
                <w:rFonts w:ascii="Mona Sans" w:hAnsi="Mona Sans"/>
                <w:sz w:val="20"/>
                <w:szCs w:val="20"/>
              </w:rPr>
            </w:pPr>
            <w:r w:rsidRPr="004A72FC">
              <w:rPr>
                <w:rFonts w:ascii="Mona Sans" w:hAnsi="Mona Sans"/>
                <w:sz w:val="20"/>
                <w:szCs w:val="20"/>
              </w:rPr>
              <w:t xml:space="preserve">Not all charity and </w:t>
            </w:r>
            <w:proofErr w:type="spellStart"/>
            <w:r w:rsidRPr="004A72FC">
              <w:rPr>
                <w:rFonts w:ascii="Mona Sans" w:hAnsi="Mona Sans"/>
                <w:sz w:val="20"/>
                <w:szCs w:val="20"/>
              </w:rPr>
              <w:t>religous</w:t>
            </w:r>
            <w:proofErr w:type="spellEnd"/>
            <w:r w:rsidRPr="004A72FC">
              <w:rPr>
                <w:rFonts w:ascii="Mona Sans" w:hAnsi="Mona Sans"/>
                <w:sz w:val="20"/>
                <w:szCs w:val="20"/>
              </w:rPr>
              <w:t xml:space="preserve"> groups will be present every day. Below is a rough timetable. Participants are welcome to visit the Thrive zone away from their allocated slots if one of the visitors is particularly appealing.</w:t>
            </w:r>
          </w:p>
          <w:p w14:paraId="0E7C8ECD" w14:textId="77777777" w:rsidR="004A72FC" w:rsidRPr="004A72FC" w:rsidRDefault="004A72FC" w:rsidP="004A72FC">
            <w:pPr>
              <w:rPr>
                <w:rFonts w:ascii="Mona Sans" w:hAnsi="Mona Sans"/>
                <w:sz w:val="20"/>
                <w:szCs w:val="20"/>
              </w:rPr>
            </w:pPr>
            <w:r w:rsidRPr="004A72FC">
              <w:rPr>
                <w:rFonts w:ascii="Mona Sans" w:hAnsi="Mona Sans"/>
                <w:b/>
                <w:bCs/>
                <w:sz w:val="20"/>
                <w:szCs w:val="20"/>
                <w:u w:val="single"/>
              </w:rPr>
              <w:t>Timetable of Visitors</w:t>
            </w:r>
          </w:p>
          <w:p w14:paraId="5B7F168D" w14:textId="77777777" w:rsidR="004A72FC" w:rsidRPr="004A72FC" w:rsidRDefault="004A72FC" w:rsidP="004A72FC">
            <w:pPr>
              <w:numPr>
                <w:ilvl w:val="0"/>
                <w:numId w:val="8"/>
              </w:numPr>
              <w:rPr>
                <w:rFonts w:ascii="Mona Sans" w:hAnsi="Mona Sans"/>
                <w:sz w:val="20"/>
                <w:szCs w:val="20"/>
              </w:rPr>
            </w:pPr>
            <w:r w:rsidRPr="004A72FC">
              <w:rPr>
                <w:rFonts w:ascii="Mona Sans" w:hAnsi="Mona Sans"/>
                <w:sz w:val="20"/>
                <w:szCs w:val="20"/>
              </w:rPr>
              <w:t>Sunday 9th August - XXX</w:t>
            </w:r>
          </w:p>
          <w:p w14:paraId="35911563" w14:textId="77777777" w:rsidR="004A72FC" w:rsidRPr="004A72FC" w:rsidRDefault="004A72FC" w:rsidP="004A72FC">
            <w:pPr>
              <w:numPr>
                <w:ilvl w:val="0"/>
                <w:numId w:val="8"/>
              </w:numPr>
              <w:rPr>
                <w:rFonts w:ascii="Mona Sans" w:hAnsi="Mona Sans"/>
                <w:sz w:val="20"/>
                <w:szCs w:val="20"/>
              </w:rPr>
            </w:pPr>
            <w:r w:rsidRPr="004A72FC">
              <w:rPr>
                <w:rFonts w:ascii="Mona Sans" w:hAnsi="Mona Sans"/>
                <w:sz w:val="20"/>
                <w:szCs w:val="20"/>
              </w:rPr>
              <w:t>Monday 10th - XXX</w:t>
            </w:r>
          </w:p>
          <w:p w14:paraId="19EE3B9A" w14:textId="77777777" w:rsidR="004A72FC" w:rsidRPr="004A72FC" w:rsidRDefault="004A72FC" w:rsidP="004A72FC">
            <w:pPr>
              <w:numPr>
                <w:ilvl w:val="0"/>
                <w:numId w:val="8"/>
              </w:numPr>
              <w:rPr>
                <w:rFonts w:ascii="Mona Sans" w:hAnsi="Mona Sans"/>
                <w:sz w:val="20"/>
                <w:szCs w:val="20"/>
              </w:rPr>
            </w:pPr>
            <w:r w:rsidRPr="004A72FC">
              <w:rPr>
                <w:rFonts w:ascii="Mona Sans" w:hAnsi="Mona Sans"/>
                <w:sz w:val="20"/>
                <w:szCs w:val="20"/>
              </w:rPr>
              <w:t>Tuesday 11th - XXX</w:t>
            </w:r>
          </w:p>
          <w:p w14:paraId="6371451B" w14:textId="77777777" w:rsidR="004A72FC" w:rsidRPr="004A72FC" w:rsidRDefault="004A72FC" w:rsidP="004A72FC">
            <w:pPr>
              <w:numPr>
                <w:ilvl w:val="0"/>
                <w:numId w:val="8"/>
              </w:numPr>
              <w:rPr>
                <w:rFonts w:ascii="Mona Sans" w:hAnsi="Mona Sans"/>
                <w:sz w:val="20"/>
                <w:szCs w:val="20"/>
              </w:rPr>
            </w:pPr>
            <w:r w:rsidRPr="004A72FC">
              <w:rPr>
                <w:rFonts w:ascii="Mona Sans" w:hAnsi="Mona Sans"/>
                <w:sz w:val="20"/>
                <w:szCs w:val="20"/>
              </w:rPr>
              <w:t>Thursday 13th - XXX</w:t>
            </w:r>
          </w:p>
          <w:p w14:paraId="0B750590" w14:textId="77777777" w:rsidR="004A72FC" w:rsidRPr="004A72FC" w:rsidRDefault="004A72FC" w:rsidP="004A72FC">
            <w:pPr>
              <w:numPr>
                <w:ilvl w:val="0"/>
                <w:numId w:val="8"/>
              </w:numPr>
              <w:rPr>
                <w:rFonts w:ascii="Mona Sans" w:hAnsi="Mona Sans"/>
                <w:sz w:val="20"/>
                <w:szCs w:val="20"/>
              </w:rPr>
            </w:pPr>
            <w:r w:rsidRPr="004A72FC">
              <w:rPr>
                <w:rFonts w:ascii="Mona Sans" w:hAnsi="Mona Sans"/>
                <w:sz w:val="20"/>
                <w:szCs w:val="20"/>
              </w:rPr>
              <w:lastRenderedPageBreak/>
              <w:t>Friday 14th - XXX</w:t>
            </w:r>
          </w:p>
          <w:p w14:paraId="2B27D67D" w14:textId="570DE6F1" w:rsidR="004A72FC" w:rsidRPr="004A72FC" w:rsidRDefault="004A72FC" w:rsidP="004D6DD3">
            <w:pPr>
              <w:rPr>
                <w:rFonts w:ascii="Mona Sans" w:hAnsi="Mona Sans"/>
                <w:sz w:val="20"/>
                <w:szCs w:val="20"/>
              </w:rPr>
            </w:pPr>
            <w:r w:rsidRPr="004A72FC">
              <w:rPr>
                <w:rFonts w:ascii="Mona Sans" w:hAnsi="Mona Sans"/>
                <w:sz w:val="20"/>
                <w:szCs w:val="20"/>
              </w:rPr>
              <w:t>NOTE - The Escape Rooms and Rage Rooms are expected to be popular. Leaders and participants should consider planning their day and keeping an eye on the queues!</w:t>
            </w:r>
          </w:p>
          <w:p w14:paraId="484FC882" w14:textId="5D6C9F4B" w:rsidR="004414BA" w:rsidRDefault="004414BA" w:rsidP="004D6DD3">
            <w:pPr>
              <w:rPr>
                <w:rFonts w:ascii="Mona Sans" w:hAnsi="Mona Sans"/>
                <w:sz w:val="20"/>
                <w:szCs w:val="20"/>
              </w:rPr>
            </w:pPr>
            <w:r>
              <w:rPr>
                <w:rFonts w:ascii="Mona Sans" w:hAnsi="Mona Sans"/>
                <w:sz w:val="20"/>
                <w:szCs w:val="20"/>
              </w:rPr>
              <w:t>----</w:t>
            </w:r>
          </w:p>
          <w:p w14:paraId="03194C31" w14:textId="622F36A2" w:rsidR="004D6DD3" w:rsidRPr="00D06395" w:rsidRDefault="004D6DD3" w:rsidP="004D6DD3">
            <w:pPr>
              <w:rPr>
                <w:rFonts w:ascii="Mona Sans" w:hAnsi="Mona Sans"/>
                <w:sz w:val="20"/>
                <w:szCs w:val="20"/>
              </w:rPr>
            </w:pPr>
            <w:r w:rsidRPr="00D06395">
              <w:rPr>
                <w:rFonts w:ascii="Mona Sans" w:hAnsi="Mona Sans"/>
                <w:sz w:val="20"/>
                <w:szCs w:val="20"/>
              </w:rPr>
              <w:t>Leaders are required to accompany participants to zones and remain available to support if needed. While older sections may explore more independently, your presence is still important for safety and support.</w:t>
            </w:r>
          </w:p>
          <w:p w14:paraId="7C8CA8C6" w14:textId="77777777" w:rsidR="004D6DD3" w:rsidRPr="00D06395" w:rsidRDefault="004D6DD3" w:rsidP="004D6DD3">
            <w:pPr>
              <w:rPr>
                <w:rFonts w:ascii="Mona Sans" w:hAnsi="Mona Sans"/>
                <w:sz w:val="20"/>
                <w:szCs w:val="20"/>
              </w:rPr>
            </w:pPr>
            <w:r w:rsidRPr="00D06395">
              <w:rPr>
                <w:rFonts w:ascii="Mona Sans" w:hAnsi="Mona Sans"/>
                <w:sz w:val="20"/>
                <w:szCs w:val="20"/>
              </w:rPr>
              <w:t>We recognise that there will be busy periods where your focus is fully on supervising and supporting your young people. Equally, there will be times when they are fully engaged in activities, giving you a chance to step in, get involved, and support the zone delivery.</w:t>
            </w:r>
          </w:p>
          <w:p w14:paraId="1DD40073" w14:textId="77777777" w:rsidR="00FB5D35" w:rsidRPr="002F400A" w:rsidRDefault="004D6DD3" w:rsidP="00FB5D35">
            <w:pPr>
              <w:rPr>
                <w:rFonts w:ascii="Mona Sans" w:hAnsi="Mona Sans"/>
                <w:sz w:val="20"/>
                <w:szCs w:val="20"/>
              </w:rPr>
            </w:pPr>
            <w:r w:rsidRPr="00D06395">
              <w:rPr>
                <w:rFonts w:ascii="Mona Sans" w:hAnsi="Mona Sans"/>
                <w:sz w:val="20"/>
                <w:szCs w:val="20"/>
              </w:rPr>
              <w:t xml:space="preserve">To ensure all activities can run at full capacity throughout the event, leaders are asked to support delivery within zones. This is a great chance to get involved, have fun, and help create a fantastic experience for all participants. </w:t>
            </w:r>
            <w:r w:rsidR="00FB5D35" w:rsidRPr="00D06395">
              <w:rPr>
                <w:rFonts w:ascii="Mona Sans" w:hAnsi="Mona Sans"/>
                <w:sz w:val="20"/>
                <w:szCs w:val="20"/>
              </w:rPr>
              <w:t>Please use the link below to sign up and support the zone of your choice.</w:t>
            </w:r>
          </w:p>
          <w:p w14:paraId="571EF43C" w14:textId="69220821" w:rsidR="00E06557" w:rsidRPr="00D06395" w:rsidRDefault="00FB5D35" w:rsidP="00FB5D35">
            <w:pPr>
              <w:spacing w:after="0"/>
              <w:rPr>
                <w:rFonts w:ascii="Mona Sans" w:hAnsi="Mona Sans"/>
                <w:sz w:val="20"/>
                <w:szCs w:val="20"/>
              </w:rPr>
            </w:pPr>
            <w:hyperlink r:id="rId11" w:history="1">
              <w:r w:rsidRPr="002F400A">
                <w:rPr>
                  <w:rStyle w:val="Hyperlink"/>
                  <w:rFonts w:ascii="Apple Color Emoji" w:hAnsi="Apple Color Emoji" w:cs="Apple Color Emoji"/>
                  <w:sz w:val="20"/>
                  <w:szCs w:val="20"/>
                </w:rPr>
                <w:t>🦁</w:t>
              </w:r>
              <w:r w:rsidRPr="002F400A">
                <w:rPr>
                  <w:rStyle w:val="Hyperlink"/>
                  <w:sz w:val="20"/>
                  <w:szCs w:val="20"/>
                </w:rPr>
                <w:t xml:space="preserve"> Chamboree 2026 – Zone Support Sign-Up – Fill out form</w:t>
              </w:r>
            </w:hyperlink>
          </w:p>
        </w:tc>
      </w:tr>
    </w:tbl>
    <w:p w14:paraId="38EF256A" w14:textId="04390E34" w:rsidR="00C140FF" w:rsidRPr="00D95B49" w:rsidRDefault="00C140FF" w:rsidP="009718C2">
      <w:pPr>
        <w:rPr>
          <w:rFonts w:ascii="Nunito Sans" w:hAnsi="Nunito Sans"/>
          <w:sz w:val="20"/>
          <w:szCs w:val="20"/>
        </w:rPr>
      </w:pPr>
    </w:p>
    <w:sectPr w:rsidR="00C140FF" w:rsidRPr="00D95B49" w:rsidSect="004869E7">
      <w:footerReference w:type="default" r:id="rId12"/>
      <w:headerReference w:type="first" r:id="rId13"/>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6A3A" w14:textId="77777777" w:rsidR="00A529FD" w:rsidRDefault="00A529FD" w:rsidP="00D34EBA">
      <w:pPr>
        <w:spacing w:after="0" w:line="240" w:lineRule="auto"/>
      </w:pPr>
      <w:r>
        <w:separator/>
      </w:r>
    </w:p>
  </w:endnote>
  <w:endnote w:type="continuationSeparator" w:id="0">
    <w:p w14:paraId="7EC0DD3A" w14:textId="77777777" w:rsidR="00A529FD" w:rsidRDefault="00A529FD" w:rsidP="00D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a Sans">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Nunito Sans">
    <w:panose1 w:val="00000000000000000000"/>
    <w:charset w:val="4D"/>
    <w:family w:val="auto"/>
    <w:pitch w:val="variable"/>
    <w:sig w:usb0="20000007" w:usb1="00000001" w:usb2="00000000" w:usb3="00000000" w:csb0="00000193" w:csb1="00000000"/>
  </w:font>
  <w:font w:name="Variex">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8473"/>
      <w:docPartObj>
        <w:docPartGallery w:val="Page Numbers (Bottom of Page)"/>
        <w:docPartUnique/>
      </w:docPartObj>
    </w:sdtPr>
    <w:sdtEndPr>
      <w:rPr>
        <w:noProof/>
      </w:rPr>
    </w:sdtEndPr>
    <w:sdtContent>
      <w:p w14:paraId="6723CF40" w14:textId="30AEBA01" w:rsidR="00123FFE" w:rsidRDefault="00123FFE">
        <w:pPr>
          <w:pStyle w:val="Footer"/>
          <w:jc w:val="right"/>
        </w:pPr>
        <w:r>
          <w:fldChar w:fldCharType="begin"/>
        </w:r>
        <w:r>
          <w:instrText xml:space="preserve"> PAGE   \* MERGEFORMAT </w:instrText>
        </w:r>
        <w:r>
          <w:fldChar w:fldCharType="separate"/>
        </w:r>
        <w:r w:rsidR="00525E24">
          <w:rPr>
            <w:noProof/>
          </w:rPr>
          <w:t>2</w:t>
        </w:r>
        <w:r>
          <w:rPr>
            <w:noProof/>
          </w:rPr>
          <w:fldChar w:fldCharType="end"/>
        </w:r>
      </w:p>
    </w:sdtContent>
  </w:sdt>
  <w:p w14:paraId="63D2C62E" w14:textId="77777777" w:rsidR="00123FFE" w:rsidRDefault="001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6FA7" w14:textId="77777777" w:rsidR="00A529FD" w:rsidRDefault="00A529FD" w:rsidP="00D34EBA">
      <w:pPr>
        <w:spacing w:after="0" w:line="240" w:lineRule="auto"/>
      </w:pPr>
      <w:r>
        <w:separator/>
      </w:r>
    </w:p>
  </w:footnote>
  <w:footnote w:type="continuationSeparator" w:id="0">
    <w:p w14:paraId="4A683E93" w14:textId="77777777" w:rsidR="00A529FD" w:rsidRDefault="00A529FD" w:rsidP="00D3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7045"/>
    </w:tblGrid>
    <w:tr w:rsidR="00123FFE" w14:paraId="5D904F5E" w14:textId="77777777" w:rsidTr="00C521AD">
      <w:tc>
        <w:tcPr>
          <w:tcW w:w="1548" w:type="pct"/>
          <w:vAlign w:val="center"/>
        </w:tcPr>
        <w:p w14:paraId="07899A23" w14:textId="27FAAC0E" w:rsidR="006767F1" w:rsidRDefault="006767F1" w:rsidP="006767F1">
          <w:pPr>
            <w:spacing w:after="0"/>
          </w:pPr>
        </w:p>
        <w:p w14:paraId="18AB9230" w14:textId="7EFA0D68" w:rsidR="00123FFE" w:rsidRDefault="004754E8" w:rsidP="00C521AD">
          <w:pPr>
            <w:pStyle w:val="Header"/>
            <w:jc w:val="center"/>
          </w:pPr>
          <w:r>
            <w:rPr>
              <w:noProof/>
            </w:rPr>
            <w:drawing>
              <wp:inline distT="0" distB="0" distL="0" distR="0" wp14:anchorId="59E140D2" wp14:editId="467C5785">
                <wp:extent cx="1337733" cy="304412"/>
                <wp:effectExtent l="0" t="0" r="0" b="635"/>
                <wp:docPr id="13347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9636" name="Picture 1334779636"/>
                        <pic:cNvPicPr/>
                      </pic:nvPicPr>
                      <pic:blipFill>
                        <a:blip r:embed="rId1"/>
                        <a:stretch>
                          <a:fillRect/>
                        </a:stretch>
                      </pic:blipFill>
                      <pic:spPr>
                        <a:xfrm>
                          <a:off x="0" y="0"/>
                          <a:ext cx="1569541" cy="357162"/>
                        </a:xfrm>
                        <a:prstGeom prst="rect">
                          <a:avLst/>
                        </a:prstGeom>
                      </pic:spPr>
                    </pic:pic>
                  </a:graphicData>
                </a:graphic>
              </wp:inline>
            </w:drawing>
          </w:r>
        </w:p>
      </w:tc>
      <w:tc>
        <w:tcPr>
          <w:tcW w:w="3452" w:type="pct"/>
          <w:vAlign w:val="center"/>
        </w:tcPr>
        <w:p w14:paraId="0913F450" w14:textId="77777777" w:rsidR="00123FFE" w:rsidRPr="004754E8" w:rsidRDefault="00123FFE" w:rsidP="006767F1">
          <w:pPr>
            <w:pStyle w:val="Header"/>
            <w:rPr>
              <w:rFonts w:ascii="Variex" w:hAnsi="Variex"/>
              <w:b/>
            </w:rPr>
          </w:pPr>
          <w:r w:rsidRPr="004754E8">
            <w:rPr>
              <w:rFonts w:ascii="Variex" w:hAnsi="Variex"/>
              <w:b/>
              <w:sz w:val="40"/>
            </w:rPr>
            <w:t>Activity Zone Briefing Sheet</w:t>
          </w:r>
        </w:p>
      </w:tc>
    </w:tr>
  </w:tbl>
  <w:p w14:paraId="0441ACBB" w14:textId="791CF65D" w:rsidR="00123FFE" w:rsidRDefault="0012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8A"/>
    <w:multiLevelType w:val="hybridMultilevel"/>
    <w:tmpl w:val="692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C04FF"/>
    <w:multiLevelType w:val="hybridMultilevel"/>
    <w:tmpl w:val="AE4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65116"/>
    <w:multiLevelType w:val="multilevel"/>
    <w:tmpl w:val="EE4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149FB"/>
    <w:multiLevelType w:val="multilevel"/>
    <w:tmpl w:val="C57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56181"/>
    <w:multiLevelType w:val="multilevel"/>
    <w:tmpl w:val="B446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F72AB"/>
    <w:multiLevelType w:val="hybridMultilevel"/>
    <w:tmpl w:val="B75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149CD"/>
    <w:multiLevelType w:val="multilevel"/>
    <w:tmpl w:val="C57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F2004"/>
    <w:multiLevelType w:val="hybridMultilevel"/>
    <w:tmpl w:val="ED2A2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6534378">
    <w:abstractNumId w:val="7"/>
  </w:num>
  <w:num w:numId="2" w16cid:durableId="1503813699">
    <w:abstractNumId w:val="0"/>
  </w:num>
  <w:num w:numId="3" w16cid:durableId="567769504">
    <w:abstractNumId w:val="2"/>
  </w:num>
  <w:num w:numId="4" w16cid:durableId="540630733">
    <w:abstractNumId w:val="5"/>
  </w:num>
  <w:num w:numId="5" w16cid:durableId="1765613576">
    <w:abstractNumId w:val="1"/>
  </w:num>
  <w:num w:numId="6" w16cid:durableId="1882554093">
    <w:abstractNumId w:val="3"/>
  </w:num>
  <w:num w:numId="7" w16cid:durableId="798569811">
    <w:abstractNumId w:val="4"/>
  </w:num>
  <w:num w:numId="8" w16cid:durableId="128060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58"/>
    <w:rsid w:val="000035A2"/>
    <w:rsid w:val="000108F6"/>
    <w:rsid w:val="0001481A"/>
    <w:rsid w:val="00015AB3"/>
    <w:rsid w:val="000531A3"/>
    <w:rsid w:val="00095E69"/>
    <w:rsid w:val="000A4850"/>
    <w:rsid w:val="000B327A"/>
    <w:rsid w:val="000B5A6F"/>
    <w:rsid w:val="000B6E89"/>
    <w:rsid w:val="000C3331"/>
    <w:rsid w:val="000D12EE"/>
    <w:rsid w:val="000E132F"/>
    <w:rsid w:val="000E5307"/>
    <w:rsid w:val="0010512D"/>
    <w:rsid w:val="00123FFE"/>
    <w:rsid w:val="00132990"/>
    <w:rsid w:val="00194069"/>
    <w:rsid w:val="001F7064"/>
    <w:rsid w:val="00215BB1"/>
    <w:rsid w:val="00223363"/>
    <w:rsid w:val="002728E3"/>
    <w:rsid w:val="002A42DD"/>
    <w:rsid w:val="002C29D0"/>
    <w:rsid w:val="002C2A69"/>
    <w:rsid w:val="002C7AF3"/>
    <w:rsid w:val="002D2C02"/>
    <w:rsid w:val="002D69A1"/>
    <w:rsid w:val="002E48C5"/>
    <w:rsid w:val="002F5BD9"/>
    <w:rsid w:val="002F5D9C"/>
    <w:rsid w:val="003200C4"/>
    <w:rsid w:val="00321C3E"/>
    <w:rsid w:val="003519B2"/>
    <w:rsid w:val="00362992"/>
    <w:rsid w:val="00367857"/>
    <w:rsid w:val="00387789"/>
    <w:rsid w:val="003A0A15"/>
    <w:rsid w:val="003A28EE"/>
    <w:rsid w:val="003B0DC6"/>
    <w:rsid w:val="003B10D1"/>
    <w:rsid w:val="003C6A29"/>
    <w:rsid w:val="003D7516"/>
    <w:rsid w:val="003E59C2"/>
    <w:rsid w:val="004049D3"/>
    <w:rsid w:val="004268FC"/>
    <w:rsid w:val="004414BA"/>
    <w:rsid w:val="004465D8"/>
    <w:rsid w:val="004754E8"/>
    <w:rsid w:val="004869E7"/>
    <w:rsid w:val="00493E17"/>
    <w:rsid w:val="004A72FC"/>
    <w:rsid w:val="004B21AD"/>
    <w:rsid w:val="004C0915"/>
    <w:rsid w:val="004C0B2B"/>
    <w:rsid w:val="004C34E0"/>
    <w:rsid w:val="004C729B"/>
    <w:rsid w:val="004D6DD3"/>
    <w:rsid w:val="005042F5"/>
    <w:rsid w:val="00506B6E"/>
    <w:rsid w:val="00523E32"/>
    <w:rsid w:val="00525E24"/>
    <w:rsid w:val="00560BB2"/>
    <w:rsid w:val="00563E8F"/>
    <w:rsid w:val="00576621"/>
    <w:rsid w:val="00585989"/>
    <w:rsid w:val="005A7A39"/>
    <w:rsid w:val="005B4835"/>
    <w:rsid w:val="005C1C97"/>
    <w:rsid w:val="005F2D09"/>
    <w:rsid w:val="005F566A"/>
    <w:rsid w:val="00623E64"/>
    <w:rsid w:val="0062795A"/>
    <w:rsid w:val="0063097E"/>
    <w:rsid w:val="006340D1"/>
    <w:rsid w:val="006400B0"/>
    <w:rsid w:val="00644833"/>
    <w:rsid w:val="00646019"/>
    <w:rsid w:val="00652545"/>
    <w:rsid w:val="00667E3D"/>
    <w:rsid w:val="006767F1"/>
    <w:rsid w:val="006B6E10"/>
    <w:rsid w:val="006C0188"/>
    <w:rsid w:val="006C2C94"/>
    <w:rsid w:val="006C48B9"/>
    <w:rsid w:val="006C7988"/>
    <w:rsid w:val="00703C41"/>
    <w:rsid w:val="00736203"/>
    <w:rsid w:val="00746E58"/>
    <w:rsid w:val="007673C0"/>
    <w:rsid w:val="00795916"/>
    <w:rsid w:val="007A3D46"/>
    <w:rsid w:val="007B4974"/>
    <w:rsid w:val="007E789F"/>
    <w:rsid w:val="007F234D"/>
    <w:rsid w:val="0080330E"/>
    <w:rsid w:val="008244E0"/>
    <w:rsid w:val="00826750"/>
    <w:rsid w:val="00840B02"/>
    <w:rsid w:val="00874923"/>
    <w:rsid w:val="008820BE"/>
    <w:rsid w:val="00887B5B"/>
    <w:rsid w:val="008A73ED"/>
    <w:rsid w:val="008E04FC"/>
    <w:rsid w:val="008E608E"/>
    <w:rsid w:val="008E62E6"/>
    <w:rsid w:val="00900DF5"/>
    <w:rsid w:val="00905361"/>
    <w:rsid w:val="00925EBC"/>
    <w:rsid w:val="009352BA"/>
    <w:rsid w:val="009718C2"/>
    <w:rsid w:val="0097262C"/>
    <w:rsid w:val="0097544A"/>
    <w:rsid w:val="0098465F"/>
    <w:rsid w:val="00985537"/>
    <w:rsid w:val="009A0903"/>
    <w:rsid w:val="009A1998"/>
    <w:rsid w:val="009F6AC9"/>
    <w:rsid w:val="00A17517"/>
    <w:rsid w:val="00A22C1B"/>
    <w:rsid w:val="00A464EE"/>
    <w:rsid w:val="00A529FD"/>
    <w:rsid w:val="00A92774"/>
    <w:rsid w:val="00AD408F"/>
    <w:rsid w:val="00B12D41"/>
    <w:rsid w:val="00B26D6E"/>
    <w:rsid w:val="00B55C1C"/>
    <w:rsid w:val="00B8186C"/>
    <w:rsid w:val="00BA160A"/>
    <w:rsid w:val="00BB3220"/>
    <w:rsid w:val="00BC4C56"/>
    <w:rsid w:val="00BE0969"/>
    <w:rsid w:val="00BE76A0"/>
    <w:rsid w:val="00C06FD0"/>
    <w:rsid w:val="00C140FF"/>
    <w:rsid w:val="00C369E8"/>
    <w:rsid w:val="00C521AD"/>
    <w:rsid w:val="00C67F4B"/>
    <w:rsid w:val="00C76005"/>
    <w:rsid w:val="00CC4B57"/>
    <w:rsid w:val="00CD1B63"/>
    <w:rsid w:val="00D06395"/>
    <w:rsid w:val="00D34EBA"/>
    <w:rsid w:val="00D35250"/>
    <w:rsid w:val="00D5162F"/>
    <w:rsid w:val="00D5363A"/>
    <w:rsid w:val="00D566A3"/>
    <w:rsid w:val="00D82658"/>
    <w:rsid w:val="00D95B49"/>
    <w:rsid w:val="00DB7057"/>
    <w:rsid w:val="00DD41EA"/>
    <w:rsid w:val="00DF0769"/>
    <w:rsid w:val="00DF10C5"/>
    <w:rsid w:val="00DF7B43"/>
    <w:rsid w:val="00E06557"/>
    <w:rsid w:val="00E173E5"/>
    <w:rsid w:val="00E32839"/>
    <w:rsid w:val="00E715D1"/>
    <w:rsid w:val="00E74D26"/>
    <w:rsid w:val="00E80222"/>
    <w:rsid w:val="00E84195"/>
    <w:rsid w:val="00E9534B"/>
    <w:rsid w:val="00EA50C8"/>
    <w:rsid w:val="00ED1E8F"/>
    <w:rsid w:val="00EE3F1F"/>
    <w:rsid w:val="00EF038B"/>
    <w:rsid w:val="00F03C73"/>
    <w:rsid w:val="00F06057"/>
    <w:rsid w:val="00F11E75"/>
    <w:rsid w:val="00F14A29"/>
    <w:rsid w:val="00F1542B"/>
    <w:rsid w:val="00F2779D"/>
    <w:rsid w:val="00F44036"/>
    <w:rsid w:val="00F74445"/>
    <w:rsid w:val="00F85B6B"/>
    <w:rsid w:val="00F9217A"/>
    <w:rsid w:val="00FA56EA"/>
    <w:rsid w:val="00FA79F4"/>
    <w:rsid w:val="00FB5D35"/>
    <w:rsid w:val="00FC48AA"/>
    <w:rsid w:val="00FC550A"/>
    <w:rsid w:val="00FD7501"/>
    <w:rsid w:val="00FF3B2C"/>
    <w:rsid w:val="00FF5C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DF805"/>
  <w15:docId w15:val="{475B2536-65FE-D44B-A6A8-105BD3C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D3"/>
    <w:pPr>
      <w:spacing w:after="120"/>
    </w:pPr>
  </w:style>
  <w:style w:type="paragraph" w:styleId="Heading1">
    <w:name w:val="heading 1"/>
    <w:basedOn w:val="Normal"/>
    <w:next w:val="Normal"/>
    <w:link w:val="Heading1Char"/>
    <w:uiPriority w:val="9"/>
    <w:qFormat/>
    <w:rsid w:val="002C29D0"/>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2C29D0"/>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2C29D0"/>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2C29D0"/>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2C29D0"/>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2C29D0"/>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3B10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1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B10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D0"/>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3B10D1"/>
    <w:pPr>
      <w:spacing w:after="0" w:line="240" w:lineRule="auto"/>
    </w:pPr>
  </w:style>
  <w:style w:type="character" w:customStyle="1" w:styleId="Heading2Char">
    <w:name w:val="Heading 2 Char"/>
    <w:basedOn w:val="DefaultParagraphFont"/>
    <w:link w:val="Heading2"/>
    <w:uiPriority w:val="9"/>
    <w:rsid w:val="002C29D0"/>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2C29D0"/>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2C29D0"/>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2C29D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C29D0"/>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3B10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10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10D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3B10D1"/>
    <w:rPr>
      <w:b/>
      <w:bCs/>
      <w:i/>
      <w:iCs/>
      <w:color w:val="4F81BD" w:themeColor="accent1"/>
    </w:rPr>
  </w:style>
  <w:style w:type="paragraph" w:styleId="ListParagraph">
    <w:name w:val="List Paragraph"/>
    <w:basedOn w:val="NoSpacing"/>
    <w:uiPriority w:val="34"/>
    <w:qFormat/>
    <w:rsid w:val="003B10D1"/>
    <w:pPr>
      <w:ind w:left="720"/>
      <w:contextualSpacing/>
    </w:pPr>
  </w:style>
  <w:style w:type="character" w:styleId="BookTitle">
    <w:name w:val="Book Title"/>
    <w:basedOn w:val="DefaultParagraphFont"/>
    <w:uiPriority w:val="33"/>
    <w:qFormat/>
    <w:rsid w:val="003B10D1"/>
    <w:rPr>
      <w:b/>
      <w:bCs/>
      <w:smallCaps/>
      <w:spacing w:val="5"/>
    </w:rPr>
  </w:style>
  <w:style w:type="paragraph" w:styleId="Quote">
    <w:name w:val="Quote"/>
    <w:basedOn w:val="NoSpacing"/>
    <w:next w:val="Normal"/>
    <w:link w:val="QuoteChar"/>
    <w:uiPriority w:val="29"/>
    <w:qFormat/>
    <w:rsid w:val="003B10D1"/>
    <w:rPr>
      <w:i/>
      <w:iCs/>
      <w:color w:val="000000" w:themeColor="text1"/>
    </w:rPr>
  </w:style>
  <w:style w:type="character" w:customStyle="1" w:styleId="QuoteChar">
    <w:name w:val="Quote Char"/>
    <w:basedOn w:val="DefaultParagraphFont"/>
    <w:link w:val="Quote"/>
    <w:uiPriority w:val="29"/>
    <w:rsid w:val="003B10D1"/>
    <w:rPr>
      <w:i/>
      <w:iCs/>
      <w:color w:val="000000" w:themeColor="text1"/>
    </w:rPr>
  </w:style>
  <w:style w:type="character" w:styleId="Strong">
    <w:name w:val="Strong"/>
    <w:basedOn w:val="DefaultParagraphFont"/>
    <w:uiPriority w:val="22"/>
    <w:qFormat/>
    <w:rsid w:val="003B10D1"/>
    <w:rPr>
      <w:b/>
      <w:bCs/>
    </w:rPr>
  </w:style>
  <w:style w:type="paragraph" w:styleId="Title">
    <w:name w:val="Title"/>
    <w:basedOn w:val="NoSpacing"/>
    <w:next w:val="Normal"/>
    <w:link w:val="TitleChar"/>
    <w:uiPriority w:val="10"/>
    <w:qFormat/>
    <w:rsid w:val="003B10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0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3B10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0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B10D1"/>
    <w:rPr>
      <w:i/>
      <w:iCs/>
      <w:color w:val="808080" w:themeColor="text1" w:themeTint="7F"/>
    </w:rPr>
  </w:style>
  <w:style w:type="character" w:styleId="Emphasis">
    <w:name w:val="Emphasis"/>
    <w:basedOn w:val="DefaultParagraphFont"/>
    <w:uiPriority w:val="20"/>
    <w:qFormat/>
    <w:rsid w:val="003B10D1"/>
    <w:rPr>
      <w:i/>
      <w:iCs/>
    </w:rPr>
  </w:style>
  <w:style w:type="table" w:styleId="TableGrid">
    <w:name w:val="Table Grid"/>
    <w:basedOn w:val="TableNormal"/>
    <w:uiPriority w:val="59"/>
    <w:rsid w:val="0074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A"/>
  </w:style>
  <w:style w:type="paragraph" w:styleId="Footer">
    <w:name w:val="footer"/>
    <w:basedOn w:val="Normal"/>
    <w:link w:val="FooterChar"/>
    <w:uiPriority w:val="99"/>
    <w:unhideWhenUsed/>
    <w:rsid w:val="00D3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A"/>
  </w:style>
  <w:style w:type="paragraph" w:styleId="BalloonText">
    <w:name w:val="Balloon Text"/>
    <w:basedOn w:val="Normal"/>
    <w:link w:val="BalloonTextChar"/>
    <w:uiPriority w:val="99"/>
    <w:semiHidden/>
    <w:unhideWhenUsed/>
    <w:rsid w:val="00D34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BA"/>
    <w:rPr>
      <w:rFonts w:ascii="Tahoma" w:hAnsi="Tahoma" w:cs="Tahoma"/>
      <w:sz w:val="16"/>
      <w:szCs w:val="16"/>
    </w:rPr>
  </w:style>
  <w:style w:type="paragraph" w:styleId="NormalWeb">
    <w:name w:val="Normal (Web)"/>
    <w:basedOn w:val="Normal"/>
    <w:uiPriority w:val="99"/>
    <w:unhideWhenUsed/>
    <w:rsid w:val="00560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5A"/>
    <w:rPr>
      <w:color w:val="0000FF"/>
      <w:u w:val="single"/>
    </w:rPr>
  </w:style>
  <w:style w:type="character" w:styleId="UnresolvedMention">
    <w:name w:val="Unresolved Mention"/>
    <w:basedOn w:val="DefaultParagraphFont"/>
    <w:uiPriority w:val="99"/>
    <w:semiHidden/>
    <w:unhideWhenUsed/>
    <w:rsid w:val="00F0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418060902">
      <w:bodyDiv w:val="1"/>
      <w:marLeft w:val="0"/>
      <w:marRight w:val="0"/>
      <w:marTop w:val="0"/>
      <w:marBottom w:val="0"/>
      <w:divBdr>
        <w:top w:val="none" w:sz="0" w:space="0" w:color="auto"/>
        <w:left w:val="none" w:sz="0" w:space="0" w:color="auto"/>
        <w:bottom w:val="none" w:sz="0" w:space="0" w:color="auto"/>
        <w:right w:val="none" w:sz="0" w:space="0" w:color="auto"/>
      </w:divBdr>
    </w:div>
    <w:div w:id="589122779">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sChild>
        <w:div w:id="68113152">
          <w:marLeft w:val="0"/>
          <w:marRight w:val="0"/>
          <w:marTop w:val="0"/>
          <w:marBottom w:val="0"/>
          <w:divBdr>
            <w:top w:val="none" w:sz="0" w:space="0" w:color="auto"/>
            <w:left w:val="none" w:sz="0" w:space="0" w:color="auto"/>
            <w:bottom w:val="none" w:sz="0" w:space="0" w:color="auto"/>
            <w:right w:val="none" w:sz="0" w:space="0" w:color="auto"/>
          </w:divBdr>
          <w:divsChild>
            <w:div w:id="2108428996">
              <w:marLeft w:val="0"/>
              <w:marRight w:val="0"/>
              <w:marTop w:val="0"/>
              <w:marBottom w:val="0"/>
              <w:divBdr>
                <w:top w:val="none" w:sz="0" w:space="0" w:color="auto"/>
                <w:left w:val="none" w:sz="0" w:space="0" w:color="auto"/>
                <w:bottom w:val="none" w:sz="0" w:space="0" w:color="auto"/>
                <w:right w:val="none" w:sz="0" w:space="0" w:color="auto"/>
              </w:divBdr>
              <w:divsChild>
                <w:div w:id="1243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023">
      <w:bodyDiv w:val="1"/>
      <w:marLeft w:val="0"/>
      <w:marRight w:val="0"/>
      <w:marTop w:val="0"/>
      <w:marBottom w:val="0"/>
      <w:divBdr>
        <w:top w:val="none" w:sz="0" w:space="0" w:color="auto"/>
        <w:left w:val="none" w:sz="0" w:space="0" w:color="auto"/>
        <w:bottom w:val="none" w:sz="0" w:space="0" w:color="auto"/>
        <w:right w:val="none" w:sz="0" w:space="0" w:color="auto"/>
      </w:divBdr>
      <w:divsChild>
        <w:div w:id="3921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fcxYANJi1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9A04E5BA77BF4DA46CA5543C6A72FD" ma:contentTypeVersion="19" ma:contentTypeDescription="Create a new document." ma:contentTypeScope="" ma:versionID="df13f60f43192ca95960e0d03dab79a5">
  <xsd:schema xmlns:xsd="http://www.w3.org/2001/XMLSchema" xmlns:xs="http://www.w3.org/2001/XMLSchema" xmlns:p="http://schemas.microsoft.com/office/2006/metadata/properties" xmlns:ns2="7f2c92d6-86c1-4be6-9502-e918d89f81b0" xmlns:ns3="5df06c1f-aa96-4f7d-8dab-5804478760af" targetNamespace="http://schemas.microsoft.com/office/2006/metadata/properties" ma:root="true" ma:fieldsID="0841501e24b00f3385a34429cb356075" ns2:_="" ns3:_="">
    <xsd:import namespace="7f2c92d6-86c1-4be6-9502-e918d89f81b0"/>
    <xsd:import namespace="5df06c1f-aa96-4f7d-8dab-580447876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92d6-86c1-4be6-9502-e918d89f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49a59d-1afe-42b1-9045-d941a8ab18d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6c1f-aa96-4f7d-8dab-5804478760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ecabed-4700-4723-8cb8-51a8b0fdea53}" ma:internalName="TaxCatchAll" ma:showField="CatchAllData" ma:web="5df06c1f-aa96-4f7d-8dab-5804478760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2c92d6-86c1-4be6-9502-e918d89f81b0">
      <Terms xmlns="http://schemas.microsoft.com/office/infopath/2007/PartnerControls"/>
    </lcf76f155ced4ddcb4097134ff3c332f>
    <TaxCatchAll xmlns="5df06c1f-aa96-4f7d-8dab-5804478760af" xsi:nil="true"/>
  </documentManagement>
</p:properties>
</file>

<file path=customXml/itemProps1.xml><?xml version="1.0" encoding="utf-8"?>
<ds:datastoreItem xmlns:ds="http://schemas.openxmlformats.org/officeDocument/2006/customXml" ds:itemID="{A29DAFFF-37B8-488A-AE3A-33BF3C34CA02}">
  <ds:schemaRefs>
    <ds:schemaRef ds:uri="http://schemas.openxmlformats.org/officeDocument/2006/bibliography"/>
  </ds:schemaRefs>
</ds:datastoreItem>
</file>

<file path=customXml/itemProps2.xml><?xml version="1.0" encoding="utf-8"?>
<ds:datastoreItem xmlns:ds="http://schemas.openxmlformats.org/officeDocument/2006/customXml" ds:itemID="{F36433A1-43F1-433E-8304-91B0561C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92d6-86c1-4be6-9502-e918d89f81b0"/>
    <ds:schemaRef ds:uri="5df06c1f-aa96-4f7d-8dab-580447876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401DD-9B8A-4D37-A001-2C300EE23AB5}">
  <ds:schemaRefs>
    <ds:schemaRef ds:uri="http://schemas.microsoft.com/sharepoint/v3/contenttype/forms"/>
  </ds:schemaRefs>
</ds:datastoreItem>
</file>

<file path=customXml/itemProps4.xml><?xml version="1.0" encoding="utf-8"?>
<ds:datastoreItem xmlns:ds="http://schemas.openxmlformats.org/officeDocument/2006/customXml" ds:itemID="{5D1A64C8-EF3C-4FA1-9724-77A3200E1E9D}">
  <ds:schemaRefs>
    <ds:schemaRef ds:uri="http://schemas.microsoft.com/office/2006/metadata/properties"/>
    <ds:schemaRef ds:uri="http://schemas.microsoft.com/office/infopath/2007/PartnerControls"/>
    <ds:schemaRef ds:uri="7f2c92d6-86c1-4be6-9502-e918d89f81b0"/>
    <ds:schemaRef ds:uri="5df06c1f-aa96-4f7d-8dab-5804478760a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Stoke-on-Trent College</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Nick Hirst</cp:lastModifiedBy>
  <cp:revision>32</cp:revision>
  <dcterms:created xsi:type="dcterms:W3CDTF">2026-04-27T20:49:00Z</dcterms:created>
  <dcterms:modified xsi:type="dcterms:W3CDTF">2026-05-07T11:42:00Z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0x0101003B9A04E5BA77BF4DA46CA5543C6A72FD</vt:lpwstr>
  </property>
  <property fmtid="{D5CDD505-2E9C-101B-9397-08002B2CF9AE}" pid="3" name="MediaServiceImageTags">
    <vt:lpwstr/>
  </property>
</Properties>
</file>